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D9" w:rsidRDefault="00241AD9" w:rsidP="00241AD9">
      <w:pPr>
        <w:rPr>
          <w:sz w:val="22"/>
        </w:rPr>
      </w:pPr>
      <w:r>
        <w:rPr>
          <w:noProof/>
        </w:rPr>
        <w:drawing>
          <wp:inline distT="0" distB="0" distL="0" distR="0" wp14:anchorId="52655275" wp14:editId="141928F9">
            <wp:extent cx="2334895" cy="914400"/>
            <wp:effectExtent l="0" t="0" r="8255" b="0"/>
            <wp:docPr id="1" name="Picture 1" descr="UAPB_logo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PB_logo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D9" w:rsidRDefault="00241AD9" w:rsidP="00241AD9">
      <w:pPr>
        <w:jc w:val="righ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D3CD3E" wp14:editId="4275AB00">
                <wp:simplePos x="0" y="0"/>
                <wp:positionH relativeFrom="page">
                  <wp:posOffset>914400</wp:posOffset>
                </wp:positionH>
                <wp:positionV relativeFrom="paragraph">
                  <wp:posOffset>21591</wp:posOffset>
                </wp:positionV>
                <wp:extent cx="6215743" cy="45719"/>
                <wp:effectExtent l="0" t="0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743" cy="45719"/>
                          <a:chOff x="1404" y="312"/>
                          <a:chExt cx="9437" cy="4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2" y="349"/>
                            <a:ext cx="9420" cy="2"/>
                            <a:chOff x="1412" y="349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2" y="34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2" y="321"/>
                            <a:ext cx="9420" cy="2"/>
                            <a:chOff x="1412" y="32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2" y="32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50A8" id="Group 6" o:spid="_x0000_s1026" style="position:absolute;margin-left:1in;margin-top:1.7pt;width:489.45pt;height:3.6pt;z-index:-251657216;mso-position-horizontal-relative:page" coordorigin="1404,312" coordsize="943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">
                <v:group id="Group 10" o:spid="_x0000_s1027" style="position:absolute;left:1412;top:349;width:9420;height:2" coordorigin="1412,34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12;top:34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qi8MA&#10;AADaAAAADwAAAGRycy9kb3ducmV2LnhtbESPTWvDMAyG74X9B6PBbo3THsLI4pbSD7Z1p2ZjZxGr&#10;Tmgsh9hpsv36ejDoUbx6H+kp1pNtxZV63zhWsEhSEMSV0w0bBV+fh/kzCB+QNbaOScEPeVivHmYF&#10;5tqNfKJrGYyIEPY5KqhD6HIpfVWTRZ+4jjhmZ9dbDHHsjdQ9jhFuW7lM00xabDheqLGjbU3VpRzs&#10;H8Xsdr9L87r96MIxa9+Hb7kflHp6nDYvIAJN4b78337TCuKvUSVq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qi8MAAADa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v:group id="Group 8" o:spid="_x0000_s1029" style="position:absolute;left:1412;top:321;width:9420;height:2" coordorigin="1412,32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12;top:32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Bm8MA&#10;AADbAAAADwAAAGRycy9kb3ducmV2LnhtbESPT2vCQBDF74V+h2UKvdWNHkSiq4h/0NZTtfQ8ZMdN&#10;MDsbshtN++k7gtDbG+bNb96bLXpfqyu1sQpsYDjIQBEXwVbsDHydtm8TUDEhW6wDk4EfirCYPz/N&#10;MLfhxp90PSanBMIxRwNlSk2udSxK8hgHoSGW3Tm0HpOMrdO2xZvAfa1HWTbWHiuWDyU2tCqpuBw7&#10;f6e49fp35HarQ5M+xvV79603nTGvL/1yCipRn/7Nj+u9lfiSXrq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Bm8MAAADb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</w:p>
    <w:p w:rsidR="00241AD9" w:rsidRPr="00FD645D" w:rsidRDefault="00241AD9" w:rsidP="00241AD9">
      <w:pPr>
        <w:jc w:val="righ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645D">
        <w:rPr>
          <w:sz w:val="22"/>
          <w:szCs w:val="22"/>
        </w:rPr>
        <w:t>UAPB ASSEMBLY/SENATE</w:t>
      </w:r>
    </w:p>
    <w:p w:rsidR="00241AD9" w:rsidRDefault="00241AD9" w:rsidP="00241AD9">
      <w:pPr>
        <w:rPr>
          <w:rFonts w:eastAsia="Times New Roman"/>
          <w:b/>
          <w:bCs/>
          <w:color w:val="000000"/>
          <w:u w:val="single"/>
        </w:rPr>
      </w:pPr>
    </w:p>
    <w:p w:rsidR="00241AD9" w:rsidRPr="00FD645D" w:rsidRDefault="00241AD9" w:rsidP="00241AD9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:rsidR="00241AD9" w:rsidRPr="00FD645D" w:rsidRDefault="00241AD9" w:rsidP="00241AD9">
      <w:pPr>
        <w:rPr>
          <w:rFonts w:eastAsia="Times New Roman"/>
          <w:bCs/>
          <w:color w:val="000000"/>
          <w:sz w:val="22"/>
          <w:szCs w:val="22"/>
        </w:rPr>
      </w:pPr>
      <w:r w:rsidRPr="00FD645D">
        <w:rPr>
          <w:rFonts w:eastAsia="Times New Roman"/>
          <w:bCs/>
          <w:color w:val="000000"/>
          <w:sz w:val="22"/>
          <w:szCs w:val="22"/>
        </w:rPr>
        <w:t>November 8, 2016</w:t>
      </w:r>
    </w:p>
    <w:p w:rsidR="00241AD9" w:rsidRPr="00FD645D" w:rsidRDefault="00241AD9" w:rsidP="00241AD9">
      <w:pPr>
        <w:rPr>
          <w:rFonts w:eastAsia="Times New Roman"/>
          <w:bCs/>
          <w:color w:val="000000"/>
          <w:sz w:val="22"/>
          <w:szCs w:val="22"/>
        </w:rPr>
      </w:pPr>
      <w:bookmarkStart w:id="0" w:name="_GoBack"/>
      <w:bookmarkEnd w:id="0"/>
    </w:p>
    <w:p w:rsidR="00241AD9" w:rsidRPr="00FD645D" w:rsidRDefault="00241AD9" w:rsidP="00241AD9">
      <w:pPr>
        <w:rPr>
          <w:rFonts w:eastAsia="Times New Roman"/>
          <w:bCs/>
          <w:color w:val="000000"/>
          <w:sz w:val="22"/>
          <w:szCs w:val="22"/>
        </w:rPr>
      </w:pPr>
    </w:p>
    <w:p w:rsidR="00241AD9" w:rsidRPr="00FD645D" w:rsidRDefault="00241AD9" w:rsidP="00241AD9">
      <w:pPr>
        <w:rPr>
          <w:rFonts w:eastAsia="Times New Roman"/>
          <w:bCs/>
          <w:color w:val="000000"/>
          <w:sz w:val="22"/>
          <w:szCs w:val="22"/>
        </w:rPr>
      </w:pPr>
      <w:r w:rsidRPr="00FD645D">
        <w:rPr>
          <w:rFonts w:eastAsia="Times New Roman"/>
          <w:bCs/>
          <w:color w:val="000000"/>
          <w:sz w:val="22"/>
          <w:szCs w:val="22"/>
        </w:rPr>
        <w:t xml:space="preserve">Agenda </w:t>
      </w:r>
    </w:p>
    <w:p w:rsidR="00241AD9" w:rsidRPr="00FD645D" w:rsidRDefault="00241AD9" w:rsidP="00241AD9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:rsidR="00241AD9" w:rsidRPr="00FD645D" w:rsidRDefault="00241AD9" w:rsidP="00241AD9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b/>
          <w:bCs/>
          <w:color w:val="000000"/>
          <w:sz w:val="22"/>
          <w:szCs w:val="22"/>
          <w:u w:val="single"/>
        </w:rPr>
        <w:t>Discussion Items</w:t>
      </w: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Role of a Senator- Mrs. Sheena Meadows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Navigating the Senate Website- Mrs. Karen Baker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HLC Update- Dr. George Herts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Campus Safety Sub-Committee Discussion- Dr. Sederick C. Rice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b/>
          <w:bCs/>
          <w:color w:val="000000"/>
          <w:sz w:val="22"/>
          <w:szCs w:val="22"/>
          <w:shd w:val="clear" w:color="auto" w:fill="FFFF00"/>
        </w:rPr>
        <w:t>Roll Call- Assessment of Quorum (~3:45 p.m.)</w:t>
      </w: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b/>
          <w:bCs/>
          <w:color w:val="000000"/>
          <w:sz w:val="22"/>
          <w:szCs w:val="22"/>
          <w:u w:val="single"/>
        </w:rPr>
        <w:t>Legislative Items</w:t>
      </w:r>
    </w:p>
    <w:p w:rsidR="00241AD9" w:rsidRPr="00FD645D" w:rsidRDefault="00241AD9" w:rsidP="00241AD9">
      <w:pPr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AAEP Policy on Drones and Unmanned </w:t>
      </w:r>
      <w:r w:rsidRPr="00FD645D">
        <w:rPr>
          <w:rFonts w:eastAsia="Times New Roman"/>
          <w:color w:val="000000"/>
          <w:sz w:val="22"/>
          <w:szCs w:val="22"/>
        </w:rPr>
        <w:t>Aircrafts (Information/Update)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Dr. Michael Eggleton/Dr. Sederick C. Rice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Addendum to "I" Grade Policy- Dr. Jacqueline McCray 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>(Vote)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Changes to Social Work Program- Dr. Gloria J. Davis 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>(Vote)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Digital Photography Design Course- Mr. Paul </w:t>
      </w:r>
      <w:proofErr w:type="spellStart"/>
      <w:r w:rsidRPr="00FD645D">
        <w:rPr>
          <w:rFonts w:eastAsia="Times New Roman"/>
          <w:color w:val="000000"/>
          <w:sz w:val="22"/>
          <w:szCs w:val="22"/>
        </w:rPr>
        <w:t>Hooven</w:t>
      </w:r>
      <w:proofErr w:type="spellEnd"/>
      <w:r w:rsidRPr="00FD645D">
        <w:rPr>
          <w:rFonts w:eastAsia="Times New Roman"/>
          <w:color w:val="000000"/>
          <w:sz w:val="22"/>
          <w:szCs w:val="22"/>
        </w:rPr>
        <w:t xml:space="preserve"> 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>(Vote)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MUSI 4311- Dr. Michael Bates 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>(Vote)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241AD9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 xml:space="preserve">Proposal to Adjust Internship Courses in Music/Non-Teaching 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>(Vote)</w:t>
      </w:r>
    </w:p>
    <w:p w:rsidR="00241AD9" w:rsidRPr="00FD645D" w:rsidRDefault="00241AD9" w:rsidP="00241AD9">
      <w:pPr>
        <w:pStyle w:val="ListParagraph"/>
        <w:rPr>
          <w:rFonts w:eastAsia="Times New Roman"/>
          <w:color w:val="000000"/>
          <w:sz w:val="22"/>
          <w:szCs w:val="22"/>
        </w:rPr>
      </w:pPr>
    </w:p>
    <w:p w:rsidR="00241AD9" w:rsidRPr="00FD645D" w:rsidRDefault="00241AD9" w:rsidP="00676DD3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FD645D">
        <w:rPr>
          <w:rFonts w:eastAsia="Times New Roman"/>
          <w:color w:val="000000"/>
          <w:sz w:val="22"/>
          <w:szCs w:val="22"/>
        </w:rPr>
        <w:t>MUSI 4300- Studio Internship- Dr. Richard Bailey</w:t>
      </w:r>
      <w:r w:rsidRPr="00FD645D">
        <w:rPr>
          <w:rFonts w:eastAsia="Times New Roman"/>
          <w:color w:val="000000"/>
          <w:sz w:val="22"/>
          <w:szCs w:val="22"/>
          <w:shd w:val="clear" w:color="auto" w:fill="FFFF00"/>
        </w:rPr>
        <w:t xml:space="preserve"> (Vote)</w:t>
      </w:r>
    </w:p>
    <w:p w:rsidR="00241AD9" w:rsidRDefault="00241AD9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FD645D" w:rsidRDefault="00FD645D" w:rsidP="00241AD9">
      <w:pPr>
        <w:rPr>
          <w:rFonts w:eastAsia="Times New Roman"/>
          <w:color w:val="000000"/>
        </w:rPr>
      </w:pPr>
    </w:p>
    <w:p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1200 N. University Drive,</w:t>
      </w:r>
      <w:r w:rsidR="00FD645D">
        <w:rPr>
          <w:rFonts w:eastAsia="Times New Roman"/>
          <w:color w:val="A6A6A6" w:themeColor="background1" w:themeShade="A6"/>
          <w:sz w:val="16"/>
          <w:szCs w:val="16"/>
        </w:rPr>
        <w:t xml:space="preserve"> Mail Slot 4793 | Pine Bluff, AR</w:t>
      </w: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 71601</w:t>
      </w:r>
    </w:p>
    <w:p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Office (870) 575-8907/8718 | Fax: (870) 575-4631 | </w:t>
      </w:r>
      <w:hyperlink r:id="rId6" w:history="1">
        <w:r w:rsidRPr="00241AD9">
          <w:rPr>
            <w:rStyle w:val="Hyperlink"/>
            <w:rFonts w:eastAsia="Times New Roman"/>
            <w:color w:val="A6A6A6" w:themeColor="background1" w:themeShade="A6"/>
            <w:sz w:val="16"/>
            <w:szCs w:val="16"/>
          </w:rPr>
          <w:t>www.uapb.edu</w:t>
        </w:r>
      </w:hyperlink>
    </w:p>
    <w:p w:rsidR="00241AD9" w:rsidRPr="00241AD9" w:rsidRDefault="00241AD9" w:rsidP="00FD645D">
      <w:pPr>
        <w:jc w:val="center"/>
        <w:rPr>
          <w:rFonts w:eastAsia="Times New Roman"/>
          <w:color w:val="A6A6A6" w:themeColor="background1" w:themeShade="A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UAPB is and Equal Opportunity/Affirmative Action Institution</w:t>
      </w:r>
    </w:p>
    <w:sectPr w:rsidR="00241AD9" w:rsidRPr="00241AD9" w:rsidSect="00FD64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AB0"/>
    <w:multiLevelType w:val="hybridMultilevel"/>
    <w:tmpl w:val="1E6EE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4CCE"/>
    <w:multiLevelType w:val="hybridMultilevel"/>
    <w:tmpl w:val="9942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9"/>
    <w:rsid w:val="001F211A"/>
    <w:rsid w:val="00241AD9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C504CFD1-157E-47BF-A429-72D8D3C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A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Baker</dc:creator>
  <cp:keywords/>
  <dc:description/>
  <cp:lastModifiedBy>Karen N. Baker</cp:lastModifiedBy>
  <cp:revision>1</cp:revision>
  <dcterms:created xsi:type="dcterms:W3CDTF">2016-11-08T19:23:00Z</dcterms:created>
  <dcterms:modified xsi:type="dcterms:W3CDTF">2016-11-08T19:35:00Z</dcterms:modified>
</cp:coreProperties>
</file>